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63B2" w14:textId="77777777" w:rsidR="00000000" w:rsidRDefault="00210303">
      <w:pPr>
        <w:rPr>
          <w:i/>
        </w:rPr>
      </w:pPr>
      <w:r>
        <w:t xml:space="preserve">Review of Raúl Sánchez’s poetry book, </w:t>
      </w:r>
      <w:r w:rsidRPr="00210303">
        <w:rPr>
          <w:i/>
        </w:rPr>
        <w:t>When We Were Wate</w:t>
      </w:r>
      <w:r>
        <w:rPr>
          <w:i/>
        </w:rPr>
        <w:t>r</w:t>
      </w:r>
    </w:p>
    <w:p w14:paraId="6A227A6E" w14:textId="77777777" w:rsidR="00210303" w:rsidRDefault="00210303">
      <w:pPr>
        <w:rPr>
          <w:i/>
        </w:rPr>
      </w:pPr>
    </w:p>
    <w:p w14:paraId="47BFB4D6" w14:textId="6C92E949" w:rsidR="00210303" w:rsidRDefault="00210303">
      <w:r>
        <w:t xml:space="preserve">In the newest collection, </w:t>
      </w:r>
      <w:r w:rsidRPr="00210303">
        <w:rPr>
          <w:i/>
        </w:rPr>
        <w:t>When We Were Water</w:t>
      </w:r>
      <w:r>
        <w:t>, we meet poet extraordinaire</w:t>
      </w:r>
      <w:r w:rsidR="005D0123">
        <w:t>,</w:t>
      </w:r>
      <w:r>
        <w:t xml:space="preserve"> Raúl Sánchez’s past, present, and future. </w:t>
      </w:r>
      <w:r w:rsidR="00C96104">
        <w:t xml:space="preserve">At 118 pages, this newest collection contains fifteen poems from each of his previous collections, </w:t>
      </w:r>
      <w:r w:rsidR="00C96104" w:rsidRPr="00C96104">
        <w:rPr>
          <w:i/>
        </w:rPr>
        <w:t>All Our Brown Skinned Angels</w:t>
      </w:r>
      <w:r w:rsidR="00C96104">
        <w:t xml:space="preserve">, and </w:t>
      </w:r>
      <w:r w:rsidR="00C96104" w:rsidRPr="00C96104">
        <w:rPr>
          <w:i/>
        </w:rPr>
        <w:t>When There Were No Borders</w:t>
      </w:r>
      <w:r w:rsidR="00B13C19">
        <w:t xml:space="preserve">, and </w:t>
      </w:r>
      <w:r w:rsidR="00C96104">
        <w:t xml:space="preserve">thirty-seven new poems in the third section entitled, </w:t>
      </w:r>
      <w:r w:rsidR="00C96104" w:rsidRPr="00C96104">
        <w:rPr>
          <w:i/>
        </w:rPr>
        <w:t>When We Were Water</w:t>
      </w:r>
      <w:r w:rsidR="00C96104">
        <w:t>.</w:t>
      </w:r>
    </w:p>
    <w:p w14:paraId="20895EA5" w14:textId="77777777" w:rsidR="00C96104" w:rsidRDefault="00C96104"/>
    <w:p w14:paraId="51009ECE" w14:textId="3556E3C1" w:rsidR="00C96104" w:rsidRDefault="00C96104">
      <w:r>
        <w:t>There are through</w:t>
      </w:r>
      <w:r w:rsidR="006A0068">
        <w:t xml:space="preserve"> lines in this collection. I see dandelions in each section</w:t>
      </w:r>
      <w:r>
        <w:t xml:space="preserve"> and daffodils</w:t>
      </w:r>
      <w:r w:rsidR="00FB324C">
        <w:t xml:space="preserve"> too</w:t>
      </w:r>
      <w:r>
        <w:t>. Nature reigns throughout his work.</w:t>
      </w:r>
      <w:r w:rsidR="006A0068">
        <w:t xml:space="preserve"> His love of the natural world</w:t>
      </w:r>
      <w:r w:rsidR="00483242">
        <w:t xml:space="preserve"> is apparent</w:t>
      </w:r>
      <w:r w:rsidR="006A0068">
        <w:t>.</w:t>
      </w:r>
      <w:r>
        <w:t xml:space="preserve"> There are poems for his sons, his daughter, his wife and his parents, and some for his grandparents. In these poems the poet shares hea</w:t>
      </w:r>
      <w:r w:rsidR="00FB324C">
        <w:t>rtache and great joy, and</w:t>
      </w:r>
      <w:r>
        <w:t xml:space="preserve"> lo</w:t>
      </w:r>
      <w:r w:rsidR="00483242">
        <w:t>ve. Love for his people, where h</w:t>
      </w:r>
      <w:r>
        <w:t xml:space="preserve">e came from, and there </w:t>
      </w:r>
      <w:r w:rsidR="00D72FF4">
        <w:t xml:space="preserve">are </w:t>
      </w:r>
      <w:r>
        <w:t>many adventures</w:t>
      </w:r>
      <w:r w:rsidR="006A0068">
        <w:t xml:space="preserve"> he</w:t>
      </w:r>
      <w:r w:rsidR="00FB324C">
        <w:t xml:space="preserve"> share</w:t>
      </w:r>
      <w:r w:rsidR="006A0068">
        <w:t>s</w:t>
      </w:r>
      <w:r w:rsidR="00FB324C">
        <w:t xml:space="preserve"> with the reader</w:t>
      </w:r>
      <w:r w:rsidR="00483242">
        <w:t xml:space="preserve"> throughout</w:t>
      </w:r>
      <w:r w:rsidR="006A0068">
        <w:t xml:space="preserve">. This is a poetry collection from </w:t>
      </w:r>
      <w:r>
        <w:t>someone who has lived a full life of travel, ideas, and poems, always poems.</w:t>
      </w:r>
    </w:p>
    <w:p w14:paraId="1FD92DE3" w14:textId="77777777" w:rsidR="00C96104" w:rsidRDefault="00C96104"/>
    <w:p w14:paraId="69C22A44" w14:textId="38AA0549" w:rsidR="00C96104" w:rsidRDefault="00C96104">
      <w:r>
        <w:t>From the very first poem in the book, “Gravity,” you know you are in the spell of a poet who knows how to use alliteration, rhyme with just the right touch invoking images to relay the story</w:t>
      </w:r>
      <w:r w:rsidR="003A0141">
        <w:t xml:space="preserve"> or narrative</w:t>
      </w:r>
      <w:r>
        <w:t xml:space="preserve"> of the poem. His choice not to u</w:t>
      </w:r>
      <w:r w:rsidR="00C74752">
        <w:t>se periods in the first section for his</w:t>
      </w:r>
      <w:r>
        <w:t xml:space="preserve"> poems doe</w:t>
      </w:r>
      <w:r w:rsidR="00C74752">
        <w:t>s not detract from the work. He does use commas, colons, italics and more. I especially appreciated the last line of the poem called, “Mexico City in Dali’s Eyes,” for its rich imagery, “dogs on rooftops barking to the wind” and how he began the poem without capitalization, “unfinished stucco houses”</w:t>
      </w:r>
      <w:r w:rsidR="00483242">
        <w:t xml:space="preserve"> is</w:t>
      </w:r>
      <w:r w:rsidR="00C74752">
        <w:t xml:space="preserve"> </w:t>
      </w:r>
      <w:r w:rsidR="00483242">
        <w:t>brilliant. I</w:t>
      </w:r>
      <w:r w:rsidR="00C74752">
        <w:t xml:space="preserve"> see this as a list poem taking our eye with him as he moves up and down with the artist</w:t>
      </w:r>
      <w:r w:rsidR="003A0141">
        <w:t>’s</w:t>
      </w:r>
      <w:r w:rsidR="00C74752">
        <w:t xml:space="preserve"> supposed eye.</w:t>
      </w:r>
      <w:r w:rsidR="00B95601">
        <w:t xml:space="preserve"> The poem, “My Father W</w:t>
      </w:r>
      <w:r w:rsidR="00C51C6A">
        <w:t>as a Bracero,” relays a history many people in the United States may not be aware of now, and is a testament of his father’</w:t>
      </w:r>
      <w:r w:rsidR="00FB324C">
        <w:t>s love for his son, him</w:t>
      </w:r>
      <w:r w:rsidR="00483242">
        <w:t xml:space="preserve"> and the extended family</w:t>
      </w:r>
      <w:r w:rsidR="00FB324C">
        <w:t>.</w:t>
      </w:r>
    </w:p>
    <w:p w14:paraId="58DC5382" w14:textId="77777777" w:rsidR="00C51C6A" w:rsidRDefault="00C51C6A"/>
    <w:p w14:paraId="177C9625" w14:textId="77777777" w:rsidR="00C51C6A" w:rsidRDefault="00C51C6A">
      <w:r>
        <w:t xml:space="preserve">In the second section, </w:t>
      </w:r>
      <w:r w:rsidR="00610350">
        <w:t>we see a mix of poems in Nahuatl</w:t>
      </w:r>
      <w:r>
        <w:t>,</w:t>
      </w:r>
      <w:r w:rsidR="00610350">
        <w:t xml:space="preserve"> Spanish and English. The poem, “Cintéotl,” tells us this is the “Goddess of corn grown / from earth, rain and sun” and</w:t>
      </w:r>
    </w:p>
    <w:p w14:paraId="2198BCD8" w14:textId="72CAD824" w:rsidR="00610350" w:rsidRDefault="00610350">
      <w:r>
        <w:t>then he goes on to share with the reader how his mother made tortillas with the “clap and turn,” of her hands and repeats the syntax mirroring the action</w:t>
      </w:r>
      <w:r w:rsidR="003A0141">
        <w:t xml:space="preserve"> in the poem</w:t>
      </w:r>
      <w:r>
        <w:t xml:space="preserve">. Going from the goddess to his mother, </w:t>
      </w:r>
      <w:r w:rsidR="003A0141">
        <w:t xml:space="preserve">to the creation of tortilla art </w:t>
      </w:r>
      <w:r>
        <w:t>with poe</w:t>
      </w:r>
      <w:r w:rsidR="003A0141">
        <w:t>tic sound touched me and elevated this simple daily act of preparing food to a holy one</w:t>
      </w:r>
      <w:r>
        <w:t xml:space="preserve">. The poet’s ability to elevate making tortillas from masa, food of the people and </w:t>
      </w:r>
      <w:r w:rsidR="003A0141">
        <w:t xml:space="preserve">to </w:t>
      </w:r>
      <w:r>
        <w:t>relay how he also repeats this in his kitchen was lovely. The poem, “Smoke,” where he describes how his grandma would cleanse hi</w:t>
      </w:r>
      <w:r w:rsidR="001E13D9">
        <w:t>s</w:t>
      </w:r>
      <w:r>
        <w:t xml:space="preserve"> body and soul is instructional </w:t>
      </w:r>
      <w:r w:rsidR="00BF4A30">
        <w:t xml:space="preserve">for the reader on how to repeat this ceremony </w:t>
      </w:r>
      <w:r>
        <w:t>as much as it is a memory. This poem of couplets which represent</w:t>
      </w:r>
      <w:r w:rsidR="00BF4A30">
        <w:t>s the two of them, two hands, and their actions together is beautiful. I was moved by the line “she opened her eyes / two moons behind the clouds.”</w:t>
      </w:r>
    </w:p>
    <w:p w14:paraId="6494976E" w14:textId="77777777" w:rsidR="003A0141" w:rsidRDefault="003A0141"/>
    <w:p w14:paraId="33823526" w14:textId="1FACD19B" w:rsidR="003A0141" w:rsidRPr="009333B5" w:rsidRDefault="003A0141">
      <w:r>
        <w:t xml:space="preserve">In the third and final section, entitled, </w:t>
      </w:r>
      <w:r>
        <w:rPr>
          <w:i/>
        </w:rPr>
        <w:t>When We Were Water</w:t>
      </w:r>
      <w:r>
        <w:t>, the opening poem, “Art Is Life,” we the reader see dandelions again pop up. The poem entitled, “Daffodils and Dandelions,” educates the reader, and if you did not know you know now</w:t>
      </w:r>
      <w:r w:rsidR="00483242">
        <w:t xml:space="preserve"> that dandelions are</w:t>
      </w:r>
      <w:r>
        <w:t>, “yellow medicine from the ground up.” In the poem, “We Danced,” we see the poet’s love for his wife again. This poem of couplets matches the two people dancing in the poem</w:t>
      </w:r>
      <w:r w:rsidR="000C6D14">
        <w:t xml:space="preserve">. The short lines minus any punctuation moves in a circular motion, here content and form are mirrored. </w:t>
      </w:r>
      <w:r w:rsidR="009333B5">
        <w:t xml:space="preserve">We </w:t>
      </w:r>
      <w:r w:rsidR="009333B5">
        <w:lastRenderedPageBreak/>
        <w:t>also travel wi</w:t>
      </w:r>
      <w:r w:rsidR="00483242">
        <w:t>th the poet, going back and forth</w:t>
      </w:r>
      <w:r w:rsidR="00F7243D">
        <w:t xml:space="preserve"> in time, </w:t>
      </w:r>
      <w:r w:rsidR="009333B5">
        <w:t>and see some of the poet’s life, what he has decided to share with us. These are generous poems. Some poets hide behind their poems; this is not one of those collections. The poet lets us in and ends with a poem called, “Why Poetry?” starting with an italicized, “</w:t>
      </w:r>
      <w:r w:rsidR="009333B5" w:rsidRPr="009333B5">
        <w:rPr>
          <w:i/>
        </w:rPr>
        <w:t>because:</w:t>
      </w:r>
      <w:r w:rsidR="009333B5">
        <w:rPr>
          <w:i/>
        </w:rPr>
        <w:t>”</w:t>
      </w:r>
      <w:r w:rsidR="009333B5">
        <w:t xml:space="preserve"> which I interpret to be the poet’s </w:t>
      </w:r>
      <w:r w:rsidR="00483242">
        <w:t xml:space="preserve">sonorous and deep </w:t>
      </w:r>
      <w:r w:rsidR="009333B5">
        <w:t xml:space="preserve">speaking voice, followed by a list poem with the anaphora of “Poetry is…” and </w:t>
      </w:r>
      <w:r w:rsidR="00483242">
        <w:t>my favorite line is “Poetry is proof of our existence” in these times of erasure we need the truth tellers to remember our shared humanity, our journeys in these bodies, and to show yes, we are here now writing for the future.</w:t>
      </w:r>
    </w:p>
    <w:p w14:paraId="04C21077" w14:textId="77777777" w:rsidR="00FB324C" w:rsidRDefault="00FB324C"/>
    <w:p w14:paraId="23FE557D" w14:textId="35372B15" w:rsidR="00FB324C" w:rsidRDefault="00F7243D">
      <w:r>
        <w:t>Angela (Angie) Trudell Vasquez MFA</w:t>
      </w:r>
    </w:p>
    <w:p w14:paraId="43F1FB01" w14:textId="66AD40B7" w:rsidR="00F7243D" w:rsidRDefault="00F7243D">
      <w:r>
        <w:t>Madison Poet Laureate 2020-2024</w:t>
      </w:r>
    </w:p>
    <w:p w14:paraId="207C96AD" w14:textId="3A517EDB" w:rsidR="00F7243D" w:rsidRDefault="00F7243D">
      <w:r>
        <w:t>Macondo Fellow</w:t>
      </w:r>
    </w:p>
    <w:p w14:paraId="1F988C77" w14:textId="637C784A" w:rsidR="00F7243D" w:rsidRPr="00C96104" w:rsidRDefault="00F7243D">
      <w:r>
        <w:t>March 31, 2026</w:t>
      </w:r>
    </w:p>
    <w:sectPr w:rsidR="00F7243D" w:rsidRPr="00C96104" w:rsidSect="00960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03"/>
    <w:rsid w:val="000C6D14"/>
    <w:rsid w:val="001E13D9"/>
    <w:rsid w:val="00210303"/>
    <w:rsid w:val="003A0141"/>
    <w:rsid w:val="00463F72"/>
    <w:rsid w:val="00483242"/>
    <w:rsid w:val="00492734"/>
    <w:rsid w:val="00534343"/>
    <w:rsid w:val="005D0123"/>
    <w:rsid w:val="00610350"/>
    <w:rsid w:val="006A0068"/>
    <w:rsid w:val="006F7471"/>
    <w:rsid w:val="009333B5"/>
    <w:rsid w:val="0096029B"/>
    <w:rsid w:val="00A43070"/>
    <w:rsid w:val="00B13C19"/>
    <w:rsid w:val="00B431BC"/>
    <w:rsid w:val="00B95601"/>
    <w:rsid w:val="00BD7062"/>
    <w:rsid w:val="00BF4A30"/>
    <w:rsid w:val="00C51C6A"/>
    <w:rsid w:val="00C74752"/>
    <w:rsid w:val="00C96104"/>
    <w:rsid w:val="00D72FF4"/>
    <w:rsid w:val="00D83974"/>
    <w:rsid w:val="00F7243D"/>
    <w:rsid w:val="00FB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E9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 Vasquez</dc:creator>
  <cp:keywords/>
  <dc:description/>
  <cp:lastModifiedBy>Raul Sanchez</cp:lastModifiedBy>
  <cp:revision>2</cp:revision>
  <dcterms:created xsi:type="dcterms:W3CDTF">2026-05-25T22:26:00Z</dcterms:created>
  <dcterms:modified xsi:type="dcterms:W3CDTF">2026-05-25T22:26:00Z</dcterms:modified>
</cp:coreProperties>
</file>